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E63A0D" w:rsidTr="009335A4">
        <w:tc>
          <w:tcPr>
            <w:tcW w:w="9854" w:type="dxa"/>
            <w:gridSpan w:val="1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370FB" w:rsidRPr="007370FB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  <w:r w:rsidR="00AE4E14">
              <w:rPr>
                <w:rFonts w:ascii="Times New Roman" w:hAnsi="Times New Roman" w:cs="Times New Roman"/>
              </w:rPr>
              <w:t>Этика и  культура бизнеса</w:t>
            </w:r>
          </w:p>
          <w:p w:rsidR="00AE2B3D" w:rsidRPr="00E63A0D" w:rsidRDefault="00AE4E1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E2B3D" w:rsidRPr="00E63A0D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се</w:t>
            </w:r>
            <w:r w:rsidR="00AE2B3D" w:rsidRPr="00E63A0D">
              <w:rPr>
                <w:rFonts w:ascii="Times New Roman" w:hAnsi="Times New Roman" w:cs="Times New Roman"/>
                <w:b/>
              </w:rPr>
              <w:t xml:space="preserve">нний семестр 2016-2017 уч. год 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9335A4">
        <w:tc>
          <w:tcPr>
            <w:tcW w:w="1668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E63A0D" w:rsidRDefault="00AE4E14" w:rsidP="0073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Этика и  культура бизнеса</w:t>
            </w:r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3A0D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AE2B3D" w:rsidRPr="007A53B5" w:rsidRDefault="007A53B5" w:rsidP="00821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53B5">
              <w:rPr>
                <w:rFonts w:ascii="Times New Roman" w:hAnsi="Times New Roman" w:cs="Times New Roman"/>
              </w:rPr>
              <w:t>Для успешного усвоения курса "Этика бизнеса" необходимо знакомство с дисциплинами, предшествующими изучению данного курса, такими как: "Философия", "Общая экономика", "Социальная психология",  "Менеджмент",  "Социология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</w:rPr>
              <w:t>., проф.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D92B8E" w:rsidTr="009335A4">
        <w:tc>
          <w:tcPr>
            <w:tcW w:w="1809" w:type="dxa"/>
            <w:gridSpan w:val="2"/>
          </w:tcPr>
          <w:p w:rsidR="00AE2B3D" w:rsidRPr="00333F6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33F6A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D92B8E" w:rsidRDefault="00D92B8E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2B8E">
              <w:rPr>
                <w:rFonts w:ascii="Times New Roman" w:hAnsi="Times New Roman" w:cs="Times New Roman"/>
                <w:lang w:val="kk-KZ"/>
              </w:rPr>
              <w:t>tursungabitov</w:t>
            </w:r>
            <w:r w:rsidRPr="00D92B8E">
              <w:rPr>
                <w:rFonts w:ascii="Times New Roman" w:hAnsi="Times New Roman" w:cs="Times New Roman"/>
                <w:lang w:val="fr-FR"/>
              </w:rPr>
              <w:t>@mail</w:t>
            </w:r>
            <w:r w:rsidRPr="00D92B8E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D92B8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925717 (2125)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CA77C4" w:rsidRPr="00CA77C4" w:rsidRDefault="00CA77C4" w:rsidP="00CA77C4">
            <w:pPr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Дисциплина направлена на подготовку выпускников,  способных понимать и анализировать мировоззренческие, социально и личностно значимые проблемы деловой этики и культуры</w:t>
            </w:r>
            <w:r w:rsidR="00AE4E14">
              <w:rPr>
                <w:rFonts w:ascii="Times New Roman" w:hAnsi="Times New Roman" w:cs="Times New Roman"/>
              </w:rPr>
              <w:t xml:space="preserve"> бизнеса</w:t>
            </w:r>
            <w:r w:rsidRPr="00CA77C4">
              <w:rPr>
                <w:rFonts w:ascii="Times New Roman" w:hAnsi="Times New Roman" w:cs="Times New Roman"/>
              </w:rPr>
              <w:t xml:space="preserve">, владеющих знаниями о технологиях управления корпоративной культурой,  </w:t>
            </w:r>
            <w:proofErr w:type="spellStart"/>
            <w:r w:rsidRPr="00CA77C4">
              <w:rPr>
                <w:rFonts w:ascii="Times New Roman" w:hAnsi="Times New Roman" w:cs="Times New Roman"/>
              </w:rPr>
              <w:t>этосе</w:t>
            </w:r>
            <w:proofErr w:type="spellEnd"/>
            <w:r w:rsidRPr="00CA77C4">
              <w:rPr>
                <w:rFonts w:ascii="Times New Roman" w:hAnsi="Times New Roman" w:cs="Times New Roman"/>
              </w:rPr>
              <w:t xml:space="preserve"> своей профессии, этике  сферы бизнеса  и рекламы, управленческой этике, и умеющих их использовать в практической деятельности.</w:t>
            </w:r>
          </w:p>
          <w:p w:rsidR="00AE2B3D" w:rsidRPr="00CA77C4" w:rsidRDefault="00AE2B3D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4E14" w:rsidRPr="00AE4E14" w:rsidRDefault="00AE4E14" w:rsidP="00AE4E1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Р</w:t>
            </w:r>
            <w:r w:rsidRPr="00AE4E14">
              <w:rPr>
                <w:rFonts w:ascii="Times New Roman" w:hAnsi="Times New Roman" w:cs="Times New Roman"/>
              </w:rPr>
              <w:t xml:space="preserve">азвитие экономического творческого мышления </w:t>
            </w:r>
            <w:r>
              <w:rPr>
                <w:rFonts w:ascii="Times New Roman" w:hAnsi="Times New Roman" w:cs="Times New Roman"/>
              </w:rPr>
              <w:t>студе</w:t>
            </w:r>
            <w:r w:rsidRPr="00AE4E14">
              <w:rPr>
                <w:rFonts w:ascii="Times New Roman" w:hAnsi="Times New Roman" w:cs="Times New Roman"/>
              </w:rPr>
              <w:t>нтов на основе изучения и усвоения ими знаний курса менеджмента и этики, формирование умений и навыков, необходимых для будущей профессиональной деятельности в качестве менеджеров, преподавателей вузов и ученых-исследо</w:t>
            </w:r>
            <w:r>
              <w:rPr>
                <w:rFonts w:ascii="Times New Roman" w:hAnsi="Times New Roman" w:cs="Times New Roman"/>
              </w:rPr>
              <w:t>ва</w:t>
            </w:r>
            <w:r w:rsidRPr="00AE4E14">
              <w:rPr>
                <w:rFonts w:ascii="Times New Roman" w:hAnsi="Times New Roman" w:cs="Times New Roman"/>
              </w:rPr>
              <w:t xml:space="preserve">телей. </w:t>
            </w:r>
            <w:proofErr w:type="gramStart"/>
            <w:r w:rsidRPr="00AE4E14">
              <w:rPr>
                <w:rFonts w:ascii="Times New Roman" w:hAnsi="Times New Roman" w:cs="Times New Roman"/>
                <w:u w:val="single"/>
              </w:rPr>
              <w:t>Задачи курса</w:t>
            </w:r>
            <w:r w:rsidRPr="00AE4E14">
              <w:rPr>
                <w:rFonts w:ascii="Times New Roman" w:hAnsi="Times New Roman" w:cs="Times New Roman"/>
              </w:rPr>
              <w:t>: 1) систематизация знаний магистрантов по менеджменту и этики на основе изучения общих профессиональных знаний;  2) развитие умений и навыков, необходимых для будущей профессиональной деятельности; 3) знакомство с основными принципами, подходами и современными инновационными методами преподавания этики и экономических дисциплин в высшей школе.</w:t>
            </w:r>
            <w:proofErr w:type="gramEnd"/>
          </w:p>
          <w:p w:rsidR="00AE2B3D" w:rsidRPr="00CA77C4" w:rsidRDefault="00AE2B3D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AE4E14" w:rsidRPr="00AE4E14" w:rsidRDefault="00AE4E14" w:rsidP="00AE4E14">
            <w:pPr>
              <w:pStyle w:val="ad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 xml:space="preserve">Вы узнаете из курса: 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предмет, цели и задачи  современных теорий этики бизнеса высшей школы;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современные методы и приемы преподавания этики бизнеса в высшей школе;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основные понятия и принципы этики бизнеса</w:t>
            </w:r>
            <w:proofErr w:type="gramStart"/>
            <w:r w:rsidRPr="00AE4E14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 xml:space="preserve">особенности деятельности обучения (преподавания) и учения в высшей школе; 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теоретические и практические 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E14">
              <w:rPr>
                <w:rFonts w:ascii="Times New Roman" w:hAnsi="Times New Roman" w:cs="Times New Roman"/>
              </w:rPr>
              <w:t xml:space="preserve"> педагогического мастерства;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психологические особенности студенчества как социальной группы.</w:t>
            </w:r>
          </w:p>
          <w:p w:rsidR="00AE4E14" w:rsidRPr="00AE4E14" w:rsidRDefault="00AE4E14" w:rsidP="00AE4E1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>Основные компетенции:</w:t>
            </w:r>
          </w:p>
          <w:p w:rsidR="00AE4E14" w:rsidRPr="00AE4E14" w:rsidRDefault="00AE4E14" w:rsidP="00AE4E14">
            <w:p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>Вы будете уметь</w:t>
            </w:r>
            <w:r w:rsidRPr="00AE4E14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готовиться, организовывать и проводить аудиторные занятия в студенческой группе;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ориентироваться в вопросах методики преподавания отдельных дисциплин;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анализировать и рефлексировать свою деятельность в качестве менеджера и преподавателя высшей школы.</w:t>
            </w:r>
          </w:p>
          <w:p w:rsidR="00AE4E14" w:rsidRPr="00AE4E14" w:rsidRDefault="00AE4E14" w:rsidP="00AE4E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>Вы получите навыки</w:t>
            </w:r>
            <w:r w:rsidRPr="00AE4E14">
              <w:rPr>
                <w:rFonts w:ascii="Times New Roman" w:hAnsi="Times New Roman" w:cs="Times New Roman"/>
                <w:b/>
              </w:rPr>
              <w:t>: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поиска и отбора материала, необходимого для проведения лекционного или семинарского занятия;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работы со студенческой группой в процессе аудиторных и индивидуальных занятий;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управления учебно-воспитательным процессом в вузе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lastRenderedPageBreak/>
              <w:t>ориентироваться в проблемах этики бизнеса.</w:t>
            </w:r>
          </w:p>
          <w:p w:rsidR="00AE2B3D" w:rsidRPr="00CA77C4" w:rsidRDefault="00AE2B3D" w:rsidP="00CA77C4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5F6C53" w:rsidRPr="005F6C53" w:rsidRDefault="005F6C53" w:rsidP="005F6C53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5F6C53">
              <w:rPr>
                <w:rFonts w:ascii="Times New Roman" w:hAnsi="Times New Roman" w:cs="Times New Roman"/>
              </w:rPr>
              <w:t xml:space="preserve">Вебер М. Протестантская этика  и дух  капитализма // </w:t>
            </w:r>
            <w:proofErr w:type="spellStart"/>
            <w:r w:rsidRPr="005F6C53">
              <w:rPr>
                <w:rFonts w:ascii="Times New Roman" w:hAnsi="Times New Roman" w:cs="Times New Roman"/>
              </w:rPr>
              <w:t>Избр</w:t>
            </w:r>
            <w:proofErr w:type="spellEnd"/>
            <w:r w:rsidRPr="005F6C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5F6C53">
              <w:rPr>
                <w:rFonts w:ascii="Times New Roman" w:hAnsi="Times New Roman" w:cs="Times New Roman"/>
              </w:rPr>
              <w:t>пр</w:t>
            </w:r>
            <w:proofErr w:type="spellEnd"/>
            <w:r w:rsidRPr="005F6C53">
              <w:rPr>
                <w:rFonts w:ascii="Times New Roman" w:hAnsi="Times New Roman" w:cs="Times New Roman"/>
              </w:rPr>
              <w:t>-я</w:t>
            </w:r>
            <w:proofErr w:type="gramEnd"/>
            <w:r w:rsidRPr="005F6C53">
              <w:rPr>
                <w:rFonts w:ascii="Times New Roman" w:hAnsi="Times New Roman" w:cs="Times New Roman"/>
              </w:rPr>
              <w:t>.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М., 201</w:t>
            </w:r>
            <w:r w:rsidRPr="005F6C53">
              <w:rPr>
                <w:rFonts w:ascii="Times New Roman" w:hAnsi="Times New Roman" w:cs="Times New Roman"/>
              </w:rPr>
              <w:t xml:space="preserve">0. 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5F6C53">
              <w:rPr>
                <w:rFonts w:ascii="Times New Roman" w:hAnsi="Times New Roman" w:cs="Times New Roman"/>
              </w:rPr>
              <w:t>С. 156.</w:t>
            </w:r>
          </w:p>
          <w:p w:rsidR="005F6C53" w:rsidRPr="005F6C53" w:rsidRDefault="005F6C53" w:rsidP="005F6C53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C53">
              <w:rPr>
                <w:rFonts w:ascii="Times New Roman" w:hAnsi="Times New Roman" w:cs="Times New Roman"/>
              </w:rPr>
              <w:t>Габитов</w:t>
            </w:r>
            <w:proofErr w:type="spellEnd"/>
            <w:r w:rsidRPr="005F6C53">
              <w:rPr>
                <w:rFonts w:ascii="Times New Roman" w:hAnsi="Times New Roman" w:cs="Times New Roman"/>
              </w:rPr>
              <w:t xml:space="preserve"> Т.Х., </w:t>
            </w:r>
            <w:proofErr w:type="spellStart"/>
            <w:r w:rsidRPr="005F6C53">
              <w:rPr>
                <w:rFonts w:ascii="Times New Roman" w:hAnsi="Times New Roman" w:cs="Times New Roman"/>
              </w:rPr>
              <w:t>Жатканбаев</w:t>
            </w:r>
            <w:proofErr w:type="spellEnd"/>
            <w:r w:rsidRPr="005F6C53">
              <w:rPr>
                <w:rFonts w:ascii="Times New Roman" w:hAnsi="Times New Roman" w:cs="Times New Roman"/>
              </w:rPr>
              <w:t xml:space="preserve"> Е.Б. Этика бизнеса.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-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Алматы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-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 xml:space="preserve">Анкара: 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ИЕПА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lang w:val="kk-KZ"/>
              </w:rPr>
              <w:t>2007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5F6C53">
              <w:rPr>
                <w:rFonts w:ascii="Times New Roman" w:hAnsi="Times New Roman" w:cs="Times New Roman"/>
              </w:rPr>
              <w:t>-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150 с.</w:t>
            </w:r>
          </w:p>
          <w:p w:rsidR="00AE2B3D" w:rsidRPr="00CA77C4" w:rsidRDefault="00AE2B3D" w:rsidP="0005439E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CA77C4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7370FB" w:rsidRPr="00CA77C4">
              <w:rPr>
                <w:rFonts w:ascii="Times New Roman" w:hAnsi="Times New Roman" w:cs="Times New Roman"/>
              </w:rPr>
              <w:t>предмету</w:t>
            </w:r>
            <w:r w:rsidRPr="00CA77C4">
              <w:rPr>
                <w:rFonts w:ascii="Times New Roman" w:hAnsi="Times New Roman" w:cs="Times New Roman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CA77C4">
              <w:rPr>
                <w:rFonts w:ascii="Times New Roman" w:hAnsi="Times New Roman" w:cs="Times New Roman"/>
              </w:rPr>
              <w:t>.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CA77C4">
              <w:rPr>
                <w:rFonts w:ascii="Times New Roman" w:hAnsi="Times New Roman" w:cs="Times New Roman"/>
              </w:rPr>
              <w:t>.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CA77C4">
              <w:rPr>
                <w:rFonts w:ascii="Times New Roman" w:hAnsi="Times New Roman" w:cs="Times New Roman"/>
              </w:rPr>
              <w:t>. в разделе УМКД.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05439E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05439E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05439E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CE4F1C" w:rsidRPr="00CE4F1C" w:rsidRDefault="00CE4F1C" w:rsidP="00CE4F1C">
            <w:pPr>
              <w:pStyle w:val="a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CE4F1C">
              <w:rPr>
                <w:rFonts w:ascii="Times New Roman" w:hAnsi="Times New Roman"/>
              </w:rPr>
              <w:t>тика</w:t>
            </w:r>
            <w:r>
              <w:rPr>
                <w:rFonts w:ascii="Times New Roman" w:hAnsi="Times New Roman"/>
              </w:rPr>
              <w:t xml:space="preserve"> бизнеса</w:t>
            </w:r>
            <w:r w:rsidRPr="00CE4F1C">
              <w:rPr>
                <w:rFonts w:ascii="Times New Roman" w:hAnsi="Times New Roman"/>
              </w:rPr>
              <w:t xml:space="preserve"> - это сложное и обобщающее понятие, основанное на моральных принципах и нравственных нормах поведения людей делового мира, имеющее истоки от начала развития обменных и торговых отношений.</w:t>
            </w:r>
          </w:p>
          <w:p w:rsidR="00CE4F1C" w:rsidRPr="00CE4F1C" w:rsidRDefault="00CE4F1C" w:rsidP="008217ED">
            <w:pPr>
              <w:pStyle w:val="ad"/>
              <w:spacing w:after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CE4F1C">
              <w:rPr>
                <w:rFonts w:ascii="Times New Roman" w:hAnsi="Times New Roman"/>
              </w:rPr>
              <w:t>Актуальность изучения этики деловых отношений как сферы научно-прикладного знания, объясняется тем, что бизнес-сообщество осознало, что неэтичные методы ведения бизнеса наносят не только моральный ущерб, но и опасны для экономического, политического и социального развития общества в целом.</w:t>
            </w:r>
          </w:p>
          <w:p w:rsidR="009E3440" w:rsidRPr="009E3440" w:rsidRDefault="009E3440" w:rsidP="009E344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3440">
              <w:rPr>
                <w:rFonts w:ascii="Times New Roman" w:hAnsi="Times New Roman" w:cs="Times New Roman"/>
              </w:rPr>
              <w:t>При</w:t>
            </w:r>
            <w:r w:rsidRPr="009E3440">
              <w:rPr>
                <w:rFonts w:ascii="Times New Roman" w:hAnsi="Times New Roman" w:cs="Times New Roman"/>
                <w:b/>
              </w:rPr>
              <w:t xml:space="preserve"> </w:t>
            </w:r>
            <w:r w:rsidRPr="009E3440">
              <w:rPr>
                <w:rFonts w:ascii="Times New Roman" w:hAnsi="Times New Roman" w:cs="Times New Roman"/>
              </w:rPr>
              <w:t>оценке письменных работ (реферат, конспект, контрольная работа) будут учитываться следующие критерии: 1) соблюдение сроков сдачи и полное выполнение требований к работе; 2) все письменные работы должны включать использованные источники, ссылки на которые приведены соответствующим образом в тексте; 3) ваша работа должна содержать исчерпывающую информацию и отражать логику Вашего мыслительного процесса по рассматриваемому вопросу.</w:t>
            </w:r>
            <w:proofErr w:type="gramEnd"/>
            <w:r w:rsidRPr="009E3440">
              <w:rPr>
                <w:rFonts w:ascii="Times New Roman" w:hAnsi="Times New Roman" w:cs="Times New Roman"/>
              </w:rPr>
              <w:t xml:space="preserve"> Незавершенные письменные работы не засчитываются.</w:t>
            </w:r>
          </w:p>
          <w:p w:rsidR="0005439E" w:rsidRPr="009E3440" w:rsidRDefault="0005439E" w:rsidP="0005439E">
            <w:pPr>
              <w:jc w:val="both"/>
              <w:rPr>
                <w:rFonts w:ascii="Times New Roman" w:hAnsi="Times New Roman" w:cs="Times New Roman"/>
              </w:rPr>
            </w:pPr>
            <w:r w:rsidRPr="009E3440">
              <w:rPr>
                <w:rFonts w:ascii="Times New Roman" w:hAnsi="Times New Roman" w:cs="Times New Roman"/>
              </w:rPr>
              <w:t>.</w:t>
            </w:r>
          </w:p>
          <w:p w:rsidR="0005439E" w:rsidRPr="0005439E" w:rsidRDefault="0005439E" w:rsidP="00CA77C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CA77C4" w:rsidRDefault="00AE2B3D" w:rsidP="006C7FE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A77C4" w:rsidRDefault="00AE2B3D" w:rsidP="006C7FE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A77C4" w:rsidRDefault="00AE2B3D" w:rsidP="006C7FE0">
            <w:pPr>
              <w:pStyle w:val="a9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</w:t>
            </w:r>
          </w:p>
          <w:p w:rsidR="00AE2B3D" w:rsidRPr="00CA77C4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A77C4" w:rsidRDefault="00AE2B3D" w:rsidP="00AE2B3D">
            <w:pPr>
              <w:pStyle w:val="a9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CA77C4" w:rsidRDefault="00AE2B3D" w:rsidP="00AE2B3D">
            <w:pPr>
              <w:pStyle w:val="a9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CA77C4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CA77C4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CA77C4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A77C4" w:rsidRDefault="00AE2B3D" w:rsidP="00AE2B3D">
            <w:pPr>
              <w:pStyle w:val="a9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CA77C4" w:rsidTr="009335A4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CA77C4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CA77C4" w:rsidTr="009335A4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CA77C4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Разработка </w:t>
            </w:r>
            <w:r w:rsidR="002D2B1C">
              <w:rPr>
                <w:rFonts w:ascii="Times New Roman" w:hAnsi="Times New Roman" w:cs="Times New Roman"/>
              </w:rPr>
              <w:t xml:space="preserve"> этического кодекса</w:t>
            </w:r>
            <w:r w:rsidRPr="00CA77C4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35%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A77C4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2,3,4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3A5A93" w:rsidTr="009335A4">
        <w:tc>
          <w:tcPr>
            <w:tcW w:w="1809" w:type="dxa"/>
            <w:gridSpan w:val="2"/>
            <w:vMerge/>
          </w:tcPr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3A5A93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3A5A93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95% - 100%: А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lastRenderedPageBreak/>
              <w:t>85% - 89%: В+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80% - 84%: В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70% - 74%: С+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65% - 69%: С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3A5A93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55% - 59%: </w:t>
            </w:r>
            <w:r w:rsidRPr="003A5A93">
              <w:rPr>
                <w:rFonts w:ascii="Times New Roman" w:hAnsi="Times New Roman" w:cs="Times New Roman"/>
                <w:lang w:val="en-US"/>
              </w:rPr>
              <w:t>D</w:t>
            </w:r>
            <w:r w:rsidRPr="003A5A93">
              <w:rPr>
                <w:rFonts w:ascii="Times New Roman" w:hAnsi="Times New Roman" w:cs="Times New Roman"/>
              </w:rPr>
              <w:t>+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3A5A93">
              <w:rPr>
                <w:rFonts w:ascii="Times New Roman" w:hAnsi="Times New Roman" w:cs="Times New Roman"/>
                <w:lang w:val="en-US"/>
              </w:rPr>
              <w:t>D</w:t>
            </w:r>
            <w:r w:rsidRPr="003A5A93">
              <w:rPr>
                <w:rFonts w:ascii="Times New Roman" w:hAnsi="Times New Roman" w:cs="Times New Roman"/>
              </w:rPr>
              <w:t>-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3A5A93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3A5A93" w:rsidTr="009335A4">
        <w:tc>
          <w:tcPr>
            <w:tcW w:w="1809" w:type="dxa"/>
            <w:gridSpan w:val="2"/>
          </w:tcPr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A5A93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1152B8" w:rsidRPr="003A5A93" w:rsidRDefault="001152B8" w:rsidP="001152B8">
      <w:pPr>
        <w:pStyle w:val="a0"/>
        <w:numPr>
          <w:ilvl w:val="0"/>
          <w:numId w:val="0"/>
        </w:numPr>
        <w:spacing w:line="240" w:lineRule="auto"/>
        <w:ind w:left="708"/>
        <w:jc w:val="center"/>
        <w:rPr>
          <w:b/>
          <w:sz w:val="22"/>
          <w:szCs w:val="22"/>
        </w:rPr>
      </w:pPr>
      <w:r w:rsidRPr="003A5A93">
        <w:rPr>
          <w:b/>
          <w:sz w:val="22"/>
          <w:szCs w:val="22"/>
        </w:rPr>
        <w:t>Тематический план</w:t>
      </w:r>
      <w:r w:rsidR="003A5A93" w:rsidRPr="003A5A93">
        <w:rPr>
          <w:b/>
          <w:sz w:val="22"/>
          <w:szCs w:val="22"/>
        </w:rPr>
        <w:t xml:space="preserve"> для студентов </w:t>
      </w:r>
    </w:p>
    <w:p w:rsidR="001152B8" w:rsidRPr="003A5A93" w:rsidRDefault="001152B8" w:rsidP="001152B8">
      <w:pPr>
        <w:pStyle w:val="a0"/>
        <w:numPr>
          <w:ilvl w:val="0"/>
          <w:numId w:val="0"/>
        </w:numPr>
        <w:spacing w:line="240" w:lineRule="auto"/>
        <w:ind w:left="708"/>
        <w:jc w:val="center"/>
        <w:rPr>
          <w:b/>
          <w:sz w:val="22"/>
          <w:szCs w:val="22"/>
        </w:rPr>
      </w:pP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43"/>
        <w:gridCol w:w="853"/>
        <w:gridCol w:w="569"/>
        <w:gridCol w:w="712"/>
        <w:gridCol w:w="142"/>
        <w:gridCol w:w="570"/>
        <w:gridCol w:w="569"/>
        <w:gridCol w:w="711"/>
        <w:gridCol w:w="855"/>
      </w:tblGrid>
      <w:tr w:rsidR="001152B8" w:rsidRPr="003A5A93" w:rsidTr="003A5A93">
        <w:trPr>
          <w:cantSplit/>
          <w:trHeight w:val="8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Недели семестра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Виды учебной работы и самостоятельная работа, в час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Итого часов по теме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Из них в интерактивной форме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Итого количество  баллов</w:t>
            </w:r>
          </w:p>
        </w:tc>
      </w:tr>
      <w:tr w:rsidR="001152B8" w:rsidRPr="003A5A93" w:rsidTr="003A5A93">
        <w:trPr>
          <w:cantSplit/>
          <w:trHeight w:val="18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Семинарские занятия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Самостоятельная  работа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52B8" w:rsidRPr="003A5A93" w:rsidTr="003A5A93">
        <w:trPr>
          <w:trHeight w:val="2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9</w:t>
            </w:r>
          </w:p>
        </w:tc>
      </w:tr>
      <w:tr w:rsidR="001152B8" w:rsidRPr="003A5A93" w:rsidTr="001152B8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Модуль 1 (1-8 учебные недели)</w:t>
            </w:r>
          </w:p>
          <w:p w:rsidR="001152B8" w:rsidRPr="003A5A93" w:rsidRDefault="001152B8" w:rsidP="001152B8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3A5A93">
              <w:rPr>
                <w:sz w:val="22"/>
                <w:szCs w:val="22"/>
              </w:rPr>
              <w:t xml:space="preserve">Этические проблемы бизнеса, сущность, принципы и подходы </w:t>
            </w:r>
          </w:p>
        </w:tc>
      </w:tr>
      <w:tr w:rsidR="001152B8" w:rsidRPr="003A5A93" w:rsidTr="003A5A93">
        <w:trPr>
          <w:trHeight w:val="6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5A93">
              <w:rPr>
                <w:sz w:val="22"/>
                <w:szCs w:val="22"/>
              </w:rPr>
              <w:t xml:space="preserve">Социальная сущность, назначение и функции </w:t>
            </w:r>
            <w:r w:rsidR="00FA5279" w:rsidRPr="003A5A93">
              <w:rPr>
                <w:sz w:val="22"/>
                <w:szCs w:val="22"/>
              </w:rPr>
              <w:t xml:space="preserve"> бизнеса и </w:t>
            </w:r>
            <w:r w:rsidRPr="003A5A93">
              <w:rPr>
                <w:sz w:val="22"/>
                <w:szCs w:val="22"/>
              </w:rPr>
              <w:t xml:space="preserve">морали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11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5A93">
              <w:rPr>
                <w:iCs/>
                <w:sz w:val="22"/>
                <w:szCs w:val="22"/>
              </w:rPr>
              <w:t xml:space="preserve">Нравственные проблемы </w:t>
            </w:r>
            <w:r w:rsidR="00FA5279" w:rsidRPr="003A5A93">
              <w:rPr>
                <w:iCs/>
                <w:sz w:val="22"/>
                <w:szCs w:val="22"/>
              </w:rPr>
              <w:t xml:space="preserve">деловых </w:t>
            </w:r>
            <w:r w:rsidRPr="003A5A93">
              <w:rPr>
                <w:iCs/>
                <w:sz w:val="22"/>
                <w:szCs w:val="22"/>
              </w:rPr>
              <w:t>отношений между людьми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A5A93">
              <w:rPr>
                <w:bCs/>
                <w:sz w:val="22"/>
                <w:szCs w:val="22"/>
              </w:rPr>
              <w:t>Природа и сущность этики деловых отношений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Этика деятельности организации и руководителя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Коллоквиум</w:t>
            </w:r>
          </w:p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A5A93">
              <w:rPr>
                <w:rFonts w:ascii="Times New Roman" w:hAnsi="Times New Roman" w:cs="Times New Roman"/>
                <w:bCs/>
              </w:rPr>
              <w:t>Мидтерм</w:t>
            </w:r>
            <w:proofErr w:type="spellEnd"/>
          </w:p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100</w:t>
            </w:r>
          </w:p>
        </w:tc>
      </w:tr>
      <w:tr w:rsidR="001152B8" w:rsidRPr="003A5A93" w:rsidTr="003A5A93">
        <w:trPr>
          <w:trHeight w:val="2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РК № 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A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 10</w:t>
            </w:r>
            <w:r w:rsidR="001152B8" w:rsidRPr="003A5A93">
              <w:rPr>
                <w:rFonts w:ascii="Times New Roman" w:hAnsi="Times New Roman" w:cs="Times New Roman"/>
              </w:rPr>
              <w:t>0</w:t>
            </w:r>
          </w:p>
        </w:tc>
      </w:tr>
      <w:tr w:rsidR="001152B8" w:rsidRPr="003A5A93" w:rsidTr="001152B8">
        <w:trPr>
          <w:trHeight w:val="5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Модуль 2 (9-1</w:t>
            </w:r>
            <w:r w:rsidRPr="009E3440">
              <w:rPr>
                <w:rFonts w:ascii="Times New Roman" w:hAnsi="Times New Roman" w:cs="Times New Roman"/>
              </w:rPr>
              <w:t>5</w:t>
            </w:r>
            <w:r w:rsidRPr="003A5A93">
              <w:rPr>
                <w:rFonts w:ascii="Times New Roman" w:hAnsi="Times New Roman" w:cs="Times New Roman"/>
              </w:rPr>
              <w:t xml:space="preserve"> учебные недели)</w:t>
            </w:r>
          </w:p>
          <w:p w:rsidR="001152B8" w:rsidRPr="003A5A93" w:rsidRDefault="001152B8" w:rsidP="002C4AD9">
            <w:pPr>
              <w:pStyle w:val="ad"/>
              <w:tabs>
                <w:tab w:val="left" w:pos="2302"/>
              </w:tabs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Этические аспекты делового общения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</w:rPr>
              <w:t>Коммуникативная культура в деловом общении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</w:t>
            </w:r>
          </w:p>
        </w:tc>
      </w:tr>
      <w:tr w:rsidR="001152B8" w:rsidRPr="003A5A93" w:rsidTr="003A5A93">
        <w:trPr>
          <w:trHeight w:val="11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  <w:bCs/>
              </w:rPr>
              <w:t>Правила подготовки публичного выступления и  проведения переговоров с деловыми партнерами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  <w:bCs/>
              </w:rPr>
              <w:t xml:space="preserve">Этикет </w:t>
            </w:r>
            <w:r w:rsidRPr="003A5A93">
              <w:rPr>
                <w:rFonts w:ascii="Times New Roman" w:hAnsi="Times New Roman" w:cs="Times New Roman"/>
              </w:rPr>
              <w:t xml:space="preserve">и имидж в </w:t>
            </w:r>
            <w:r w:rsidRPr="003A5A93">
              <w:rPr>
                <w:rFonts w:ascii="Times New Roman" w:hAnsi="Times New Roman" w:cs="Times New Roman"/>
                <w:bCs/>
              </w:rPr>
              <w:t>деятельности организации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</w:t>
            </w:r>
          </w:p>
        </w:tc>
      </w:tr>
      <w:tr w:rsidR="001152B8" w:rsidRPr="003A5A93" w:rsidTr="003A5A93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Нравственно-этические проблемы бизнеса и альтернативы их разрешения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2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РК № 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A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0 -10</w:t>
            </w:r>
            <w:r w:rsidR="001152B8" w:rsidRPr="003A5A93">
              <w:rPr>
                <w:rFonts w:ascii="Times New Roman" w:hAnsi="Times New Roman" w:cs="Times New Roman"/>
              </w:rPr>
              <w:t>0</w:t>
            </w:r>
          </w:p>
        </w:tc>
      </w:tr>
      <w:tr w:rsidR="00FA5279" w:rsidRPr="003A5A93" w:rsidTr="003A5A93">
        <w:trPr>
          <w:trHeight w:val="5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3A5A93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Экзамен</w:t>
            </w:r>
          </w:p>
          <w:p w:rsidR="00FA5279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3A5A93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0-100</w:t>
            </w:r>
          </w:p>
        </w:tc>
      </w:tr>
      <w:tr w:rsidR="001152B8" w:rsidRPr="003A5A93" w:rsidTr="003A5A93">
        <w:trPr>
          <w:trHeight w:val="2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Всего (часов, баллов)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A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3A5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0 -</w:t>
            </w:r>
            <w:r w:rsidR="003A5A93" w:rsidRPr="003A5A93">
              <w:rPr>
                <w:rFonts w:ascii="Times New Roman" w:hAnsi="Times New Roman" w:cs="Times New Roman"/>
              </w:rPr>
              <w:t>4</w:t>
            </w:r>
            <w:r w:rsidRPr="003A5A93">
              <w:rPr>
                <w:rFonts w:ascii="Times New Roman" w:hAnsi="Times New Roman" w:cs="Times New Roman"/>
              </w:rPr>
              <w:t>00</w:t>
            </w:r>
          </w:p>
        </w:tc>
      </w:tr>
    </w:tbl>
    <w:p w:rsidR="003A5A93" w:rsidRDefault="003A5A93" w:rsidP="00714FB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Декан факультета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Масалимова</w:t>
      </w:r>
      <w:proofErr w:type="spellEnd"/>
      <w:r w:rsidR="000248BA">
        <w:rPr>
          <w:rFonts w:ascii="Times New Roman" w:hAnsi="Times New Roman" w:cs="Times New Roman"/>
        </w:rPr>
        <w:t xml:space="preserve"> А.Р.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 xml:space="preserve">Председатель </w:t>
      </w:r>
      <w:proofErr w:type="spellStart"/>
      <w:r w:rsidRPr="00CA77C4">
        <w:rPr>
          <w:rFonts w:ascii="Times New Roman" w:hAnsi="Times New Roman" w:cs="Times New Roman"/>
        </w:rPr>
        <w:t>методбюро</w:t>
      </w:r>
      <w:proofErr w:type="spellEnd"/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Жубаназарова</w:t>
      </w:r>
      <w:proofErr w:type="spellEnd"/>
      <w:r w:rsidR="000248BA">
        <w:rPr>
          <w:rFonts w:ascii="Times New Roman" w:hAnsi="Times New Roman" w:cs="Times New Roman"/>
        </w:rPr>
        <w:t xml:space="preserve"> К.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Заведующий кафедрой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Абжалов</w:t>
      </w:r>
      <w:proofErr w:type="spellEnd"/>
      <w:r w:rsidR="000248BA">
        <w:rPr>
          <w:rFonts w:ascii="Times New Roman" w:hAnsi="Times New Roman" w:cs="Times New Roman"/>
        </w:rPr>
        <w:t xml:space="preserve"> С.У.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Лектор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 xml:space="preserve">              </w:t>
      </w:r>
      <w:proofErr w:type="spellStart"/>
      <w:r w:rsidR="000248BA">
        <w:rPr>
          <w:rFonts w:ascii="Times New Roman" w:hAnsi="Times New Roman" w:cs="Times New Roman"/>
        </w:rPr>
        <w:t>Габитов</w:t>
      </w:r>
      <w:proofErr w:type="spellEnd"/>
      <w:r w:rsidR="000248BA">
        <w:rPr>
          <w:rFonts w:ascii="Times New Roman" w:hAnsi="Times New Roman" w:cs="Times New Roman"/>
        </w:rPr>
        <w:t xml:space="preserve"> Т.Х.</w:t>
      </w:r>
    </w:p>
    <w:sectPr w:rsidR="00AE2B3D" w:rsidRPr="00CA77C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1159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16" w:hanging="720"/>
      </w:pPr>
    </w:lvl>
    <w:lvl w:ilvl="2">
      <w:start w:val="1"/>
      <w:numFmt w:val="decimal"/>
      <w:lvlText w:val="%1.%2.%3."/>
      <w:lvlJc w:val="left"/>
      <w:pPr>
        <w:ind w:left="2383" w:hanging="720"/>
      </w:pPr>
    </w:lvl>
    <w:lvl w:ilvl="3">
      <w:start w:val="1"/>
      <w:numFmt w:val="decimal"/>
      <w:lvlText w:val="%1.%2.%3.%4."/>
      <w:lvlJc w:val="left"/>
      <w:pPr>
        <w:ind w:left="3310" w:hanging="1080"/>
      </w:pPr>
    </w:lvl>
    <w:lvl w:ilvl="4">
      <w:start w:val="1"/>
      <w:numFmt w:val="decimal"/>
      <w:lvlText w:val="%1.%2.%3.%4.%5."/>
      <w:lvlJc w:val="left"/>
      <w:pPr>
        <w:ind w:left="3877" w:hanging="1080"/>
      </w:pPr>
    </w:lvl>
    <w:lvl w:ilvl="5">
      <w:start w:val="1"/>
      <w:numFmt w:val="decimal"/>
      <w:lvlText w:val="%1.%2.%3.%4.%5.%6."/>
      <w:lvlJc w:val="left"/>
      <w:pPr>
        <w:ind w:left="4804" w:hanging="1440"/>
      </w:pPr>
    </w:lvl>
    <w:lvl w:ilvl="6">
      <w:start w:val="1"/>
      <w:numFmt w:val="decimal"/>
      <w:lvlText w:val="%1.%2.%3.%4.%5.%6.%7."/>
      <w:lvlJc w:val="left"/>
      <w:pPr>
        <w:ind w:left="5731" w:hanging="1800"/>
      </w:pPr>
    </w:lvl>
    <w:lvl w:ilvl="7">
      <w:start w:val="1"/>
      <w:numFmt w:val="decimal"/>
      <w:lvlText w:val="%1.%2.%3.%4.%5.%6.%7.%8."/>
      <w:lvlJc w:val="left"/>
      <w:pPr>
        <w:ind w:left="6298" w:hanging="1800"/>
      </w:pPr>
    </w:lvl>
    <w:lvl w:ilvl="8">
      <w:start w:val="1"/>
      <w:numFmt w:val="decimal"/>
      <w:lvlText w:val="%1.%2.%3.%4.%5.%6.%7.%8.%9."/>
      <w:lvlJc w:val="left"/>
      <w:pPr>
        <w:ind w:left="7225" w:hanging="2160"/>
      </w:pPr>
    </w:lvl>
  </w:abstractNum>
  <w:abstractNum w:abstractNumId="2">
    <w:nsid w:val="255A202D"/>
    <w:multiLevelType w:val="multilevel"/>
    <w:tmpl w:val="5C2A1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67C13"/>
    <w:multiLevelType w:val="hybridMultilevel"/>
    <w:tmpl w:val="68C60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087D3F"/>
    <w:multiLevelType w:val="hybridMultilevel"/>
    <w:tmpl w:val="48E862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63666"/>
    <w:multiLevelType w:val="hybridMultilevel"/>
    <w:tmpl w:val="229889BA"/>
    <w:lvl w:ilvl="0" w:tplc="3E42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3724E"/>
    <w:multiLevelType w:val="hybridMultilevel"/>
    <w:tmpl w:val="D5A6F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pStyle w:val="a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916499"/>
    <w:multiLevelType w:val="hybridMultilevel"/>
    <w:tmpl w:val="0E1C9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9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48BA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39E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2B8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1C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3F6A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5A93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7D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0452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6C53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C7FE0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370FB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53B5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7E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5A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2A9E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440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28A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4E14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A77C4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4F1C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B8E"/>
    <w:rsid w:val="00D93E54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279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2"/>
    <w:link w:val="a8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3"/>
    <w:rsid w:val="00AE2B3D"/>
  </w:style>
  <w:style w:type="paragraph" w:styleId="a9">
    <w:name w:val="List Paragraph"/>
    <w:basedOn w:val="a2"/>
    <w:uiPriority w:val="34"/>
    <w:qFormat/>
    <w:rsid w:val="00AE2B3D"/>
    <w:pPr>
      <w:ind w:left="720"/>
      <w:contextualSpacing/>
    </w:pPr>
  </w:style>
  <w:style w:type="paragraph" w:styleId="aa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2"/>
    <w:link w:val="ac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с отступом Знак"/>
    <w:basedOn w:val="a3"/>
    <w:link w:val="ab"/>
    <w:rsid w:val="0005439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d">
    <w:name w:val="Body Text"/>
    <w:basedOn w:val="a2"/>
    <w:link w:val="ae"/>
    <w:uiPriority w:val="99"/>
    <w:semiHidden/>
    <w:unhideWhenUsed/>
    <w:rsid w:val="00AE4E14"/>
    <w:pPr>
      <w:spacing w:after="120"/>
    </w:pPr>
  </w:style>
  <w:style w:type="character" w:customStyle="1" w:styleId="ae">
    <w:name w:val="Основной текст Знак"/>
    <w:basedOn w:val="a3"/>
    <w:link w:val="ad"/>
    <w:uiPriority w:val="99"/>
    <w:semiHidden/>
    <w:rsid w:val="00AE4E14"/>
  </w:style>
  <w:style w:type="paragraph" w:customStyle="1" w:styleId="a0">
    <w:name w:val="список с точками"/>
    <w:basedOn w:val="a2"/>
    <w:rsid w:val="001152B8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Для таблиц"/>
    <w:basedOn w:val="a2"/>
    <w:rsid w:val="001152B8"/>
    <w:pPr>
      <w:numPr>
        <w:numId w:val="15"/>
      </w:numPr>
      <w:tabs>
        <w:tab w:val="clear" w:pos="643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Normal (Web)"/>
    <w:aliases w:val="Обычный (Web)"/>
    <w:basedOn w:val="a2"/>
    <w:uiPriority w:val="99"/>
    <w:qFormat/>
    <w:rsid w:val="001152B8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2"/>
    <w:link w:val="a8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3"/>
    <w:rsid w:val="00AE2B3D"/>
  </w:style>
  <w:style w:type="paragraph" w:styleId="a9">
    <w:name w:val="List Paragraph"/>
    <w:basedOn w:val="a2"/>
    <w:uiPriority w:val="34"/>
    <w:qFormat/>
    <w:rsid w:val="00AE2B3D"/>
    <w:pPr>
      <w:ind w:left="720"/>
      <w:contextualSpacing/>
    </w:pPr>
  </w:style>
  <w:style w:type="paragraph" w:styleId="aa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2"/>
    <w:link w:val="ac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с отступом Знак"/>
    <w:basedOn w:val="a3"/>
    <w:link w:val="ab"/>
    <w:rsid w:val="0005439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d">
    <w:name w:val="Body Text"/>
    <w:basedOn w:val="a2"/>
    <w:link w:val="ae"/>
    <w:uiPriority w:val="99"/>
    <w:semiHidden/>
    <w:unhideWhenUsed/>
    <w:rsid w:val="00AE4E14"/>
    <w:pPr>
      <w:spacing w:after="120"/>
    </w:pPr>
  </w:style>
  <w:style w:type="character" w:customStyle="1" w:styleId="ae">
    <w:name w:val="Основной текст Знак"/>
    <w:basedOn w:val="a3"/>
    <w:link w:val="ad"/>
    <w:uiPriority w:val="99"/>
    <w:semiHidden/>
    <w:rsid w:val="00AE4E14"/>
  </w:style>
  <w:style w:type="paragraph" w:customStyle="1" w:styleId="a0">
    <w:name w:val="список с точками"/>
    <w:basedOn w:val="a2"/>
    <w:rsid w:val="001152B8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Для таблиц"/>
    <w:basedOn w:val="a2"/>
    <w:rsid w:val="001152B8"/>
    <w:pPr>
      <w:numPr>
        <w:numId w:val="15"/>
      </w:numPr>
      <w:tabs>
        <w:tab w:val="clear" w:pos="643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Normal (Web)"/>
    <w:aliases w:val="Обычный (Web)"/>
    <w:basedOn w:val="a2"/>
    <w:uiPriority w:val="99"/>
    <w:qFormat/>
    <w:rsid w:val="001152B8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Админ</cp:lastModifiedBy>
  <cp:revision>23</cp:revision>
  <cp:lastPrinted>2016-04-21T04:56:00Z</cp:lastPrinted>
  <dcterms:created xsi:type="dcterms:W3CDTF">2016-04-30T05:01:00Z</dcterms:created>
  <dcterms:modified xsi:type="dcterms:W3CDTF">2016-04-30T12:37:00Z</dcterms:modified>
</cp:coreProperties>
</file>